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201" w:rsidRPr="005F5201" w:rsidRDefault="005F5201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F5201">
        <w:rPr>
          <w:b/>
          <w:bCs/>
          <w:color w:val="000000"/>
          <w:sz w:val="28"/>
          <w:szCs w:val="28"/>
          <w:u w:val="single"/>
        </w:rPr>
        <w:t>Программное содержание.</w:t>
      </w:r>
      <w:r w:rsidRPr="005F5201">
        <w:rPr>
          <w:color w:val="000000"/>
          <w:sz w:val="28"/>
          <w:szCs w:val="28"/>
        </w:rPr>
        <w:t> Развивать речевое внимание, речевое дыхание и речевой аппарат детей.</w:t>
      </w:r>
    </w:p>
    <w:p w:rsidR="005F5201" w:rsidRPr="005F5201" w:rsidRDefault="005F5201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F5201">
        <w:rPr>
          <w:b/>
          <w:bCs/>
          <w:color w:val="000000"/>
          <w:sz w:val="28"/>
          <w:szCs w:val="28"/>
          <w:u w:val="single"/>
        </w:rPr>
        <w:t>Материал.</w:t>
      </w:r>
      <w:r w:rsidRPr="005F5201">
        <w:rPr>
          <w:color w:val="000000"/>
          <w:sz w:val="28"/>
          <w:szCs w:val="28"/>
        </w:rPr>
        <w:t xml:space="preserve"> На каждого ребенка по одному ватному шарику; на каждый стол по два кубика; мяч, </w:t>
      </w:r>
      <w:r>
        <w:rPr>
          <w:color w:val="000000"/>
          <w:sz w:val="28"/>
          <w:szCs w:val="28"/>
        </w:rPr>
        <w:t>смайлики (20-30</w:t>
      </w:r>
      <w:r w:rsidRPr="005F5201">
        <w:rPr>
          <w:color w:val="000000"/>
          <w:sz w:val="28"/>
          <w:szCs w:val="28"/>
        </w:rPr>
        <w:t>шт.).</w:t>
      </w:r>
    </w:p>
    <w:p w:rsidR="005F5201" w:rsidRPr="005F5201" w:rsidRDefault="005F5201" w:rsidP="005F520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5F5201" w:rsidRPr="005F5201" w:rsidRDefault="005F5201" w:rsidP="005F520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F5201">
        <w:rPr>
          <w:b/>
          <w:bCs/>
          <w:color w:val="000000"/>
          <w:sz w:val="28"/>
          <w:szCs w:val="28"/>
          <w:u w:val="single"/>
        </w:rPr>
        <w:t>Ход занятия</w:t>
      </w:r>
    </w:p>
    <w:p w:rsidR="005F5201" w:rsidRPr="005F5201" w:rsidRDefault="005F5201" w:rsidP="005F5201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F5201">
        <w:rPr>
          <w:b/>
          <w:bCs/>
          <w:color w:val="000000"/>
          <w:sz w:val="28"/>
          <w:szCs w:val="28"/>
          <w:u w:val="single"/>
        </w:rPr>
        <w:t>Упражнение</w:t>
      </w:r>
      <w:r w:rsidRPr="005F5201">
        <w:rPr>
          <w:color w:val="000000"/>
          <w:sz w:val="28"/>
          <w:szCs w:val="28"/>
        </w:rPr>
        <w:t> </w:t>
      </w:r>
      <w:r w:rsidRPr="005F5201">
        <w:rPr>
          <w:b/>
          <w:color w:val="000000"/>
          <w:sz w:val="28"/>
          <w:szCs w:val="28"/>
        </w:rPr>
        <w:t>«Чистим зубы»</w:t>
      </w:r>
    </w:p>
    <w:p w:rsidR="005F5201" w:rsidRDefault="005F5201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F5201">
        <w:rPr>
          <w:color w:val="000000"/>
          <w:sz w:val="28"/>
          <w:szCs w:val="28"/>
        </w:rPr>
        <w:t>Дети облизывают круговыми движениями языка зубы с закрытым и открытым ртом (по 4—5 раз).</w:t>
      </w:r>
    </w:p>
    <w:p w:rsidR="008A6AF0" w:rsidRPr="005F5201" w:rsidRDefault="008A6AF0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14900" cy="6553200"/>
            <wp:effectExtent l="0" t="0" r="0" b="0"/>
            <wp:docPr id="1" name="Рисунок 1" descr="C:\Users\Екатерина\Desktop\Для С.В\развитие культуры устной речи и речевой активности\игра чистим зубы к занят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Для С.В\развитие культуры устной речи и речевой активности\игра чистим зубы к заняти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87" cy="65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01" w:rsidRPr="005F5201" w:rsidRDefault="005F5201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F5201">
        <w:rPr>
          <w:b/>
          <w:bCs/>
          <w:color w:val="000000"/>
          <w:sz w:val="28"/>
          <w:szCs w:val="28"/>
          <w:u w:val="single"/>
        </w:rPr>
        <w:lastRenderedPageBreak/>
        <w:t>Упражнение</w:t>
      </w:r>
      <w:r w:rsidRPr="005F5201">
        <w:rPr>
          <w:color w:val="000000"/>
          <w:sz w:val="28"/>
          <w:szCs w:val="28"/>
        </w:rPr>
        <w:t> «</w:t>
      </w:r>
      <w:r w:rsidRPr="005F5201">
        <w:rPr>
          <w:b/>
          <w:color w:val="000000"/>
          <w:sz w:val="28"/>
          <w:szCs w:val="28"/>
        </w:rPr>
        <w:t>Забей мяч в ворота»</w:t>
      </w:r>
    </w:p>
    <w:p w:rsidR="005F5201" w:rsidRDefault="005F5201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F5201">
        <w:rPr>
          <w:color w:val="000000"/>
          <w:sz w:val="28"/>
          <w:szCs w:val="28"/>
        </w:rPr>
        <w:t xml:space="preserve">На противоположный от детей край стола </w:t>
      </w:r>
      <w:r>
        <w:rPr>
          <w:color w:val="000000"/>
          <w:sz w:val="28"/>
          <w:szCs w:val="28"/>
        </w:rPr>
        <w:t>воспитатель</w:t>
      </w:r>
      <w:r w:rsidRPr="005F5201">
        <w:rPr>
          <w:color w:val="000000"/>
          <w:sz w:val="28"/>
          <w:szCs w:val="28"/>
        </w:rPr>
        <w:t xml:space="preserve"> ставит по 2 кубика - ворота. Дети приседают перед столом, поддувают ватный шарик до тех пор, пока</w:t>
      </w:r>
      <w:r>
        <w:rPr>
          <w:color w:val="000000"/>
          <w:sz w:val="28"/>
          <w:szCs w:val="28"/>
        </w:rPr>
        <w:t xml:space="preserve"> он не попадет в ворота. Дети на</w:t>
      </w:r>
      <w:r w:rsidRPr="005F5201">
        <w:rPr>
          <w:color w:val="000000"/>
          <w:sz w:val="28"/>
          <w:szCs w:val="28"/>
        </w:rPr>
        <w:t xml:space="preserve"> выдохе произносят: «Фу-у-у».</w:t>
      </w:r>
      <w:r w:rsidR="008A6AF0">
        <w:rPr>
          <w:color w:val="000000"/>
          <w:sz w:val="28"/>
          <w:szCs w:val="28"/>
        </w:rPr>
        <w:t xml:space="preserve"> </w:t>
      </w:r>
    </w:p>
    <w:p w:rsidR="005F5201" w:rsidRDefault="005F5201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F5201">
        <w:rPr>
          <w:b/>
          <w:bCs/>
          <w:color w:val="000000"/>
          <w:sz w:val="28"/>
          <w:szCs w:val="28"/>
          <w:u w:val="single"/>
        </w:rPr>
        <w:t>Упражнени</w:t>
      </w:r>
      <w:r w:rsidRPr="005F5201">
        <w:rPr>
          <w:color w:val="000000"/>
          <w:sz w:val="28"/>
          <w:szCs w:val="28"/>
        </w:rPr>
        <w:t>е повторяется два раза с перерывом.</w:t>
      </w:r>
    </w:p>
    <w:p w:rsidR="008A6AF0" w:rsidRDefault="008A6AF0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84420" cy="3663315"/>
            <wp:effectExtent l="0" t="0" r="0" b="0"/>
            <wp:docPr id="2" name="Рисунок 2" descr="C:\Users\Екатерина\Desktop\Для С.В\развитие культуры устной речи и речевой активности\забей в ворота к занят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Для С.В\развитие культуры устной речи и речевой активности\забей в ворота к занятию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11" cy="36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F0" w:rsidRPr="005F5201" w:rsidRDefault="008A6AF0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F5201" w:rsidRPr="005F5201" w:rsidRDefault="005F5201" w:rsidP="005F5201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5F5201">
        <w:rPr>
          <w:b/>
          <w:bCs/>
          <w:color w:val="000000"/>
          <w:sz w:val="28"/>
          <w:szCs w:val="28"/>
          <w:u w:val="single"/>
        </w:rPr>
        <w:t>Игра</w:t>
      </w:r>
      <w:r w:rsidRPr="005F5201">
        <w:rPr>
          <w:color w:val="000000"/>
          <w:sz w:val="28"/>
          <w:szCs w:val="28"/>
        </w:rPr>
        <w:t> </w:t>
      </w:r>
      <w:r w:rsidRPr="005F5201">
        <w:rPr>
          <w:b/>
          <w:color w:val="000000"/>
          <w:sz w:val="28"/>
          <w:szCs w:val="28"/>
        </w:rPr>
        <w:t>«Будь внимательным» (в кругу с мячом)</w:t>
      </w:r>
    </w:p>
    <w:p w:rsidR="005F5201" w:rsidRDefault="005F5201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</w:t>
      </w:r>
      <w:r w:rsidRPr="005F5201">
        <w:rPr>
          <w:color w:val="000000"/>
          <w:sz w:val="28"/>
          <w:szCs w:val="28"/>
        </w:rPr>
        <w:t xml:space="preserve"> Я рассказывала, что люди, животные, птицы — живые, а все остальные предметы — неживые. Я буду бросать вам мяч и называть предмет. Если я назову живой предмет, вы стукнете мячом об пол и передадите соседу; если неживой — подбросите мяч вверх и передадите соседу.</w:t>
      </w:r>
    </w:p>
    <w:p w:rsidR="008A6AF0" w:rsidRDefault="008A6AF0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43475" cy="6591300"/>
            <wp:effectExtent l="0" t="0" r="9525" b="0"/>
            <wp:docPr id="3" name="Рисунок 3" descr="C:\Users\Екатерина\Desktop\в мониторинг\будь внимательн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в мониторинг\будь внимательны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90" cy="659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F0" w:rsidRPr="005F5201" w:rsidRDefault="008A6AF0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F5201" w:rsidRPr="005F5201" w:rsidRDefault="005F5201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F5201">
        <w:rPr>
          <w:color w:val="000000"/>
          <w:sz w:val="28"/>
          <w:szCs w:val="28"/>
        </w:rPr>
        <w:t>В игре должны принять участие все дети.</w:t>
      </w:r>
    </w:p>
    <w:p w:rsidR="005F5201" w:rsidRPr="005F5201" w:rsidRDefault="005F5201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F5201">
        <w:rPr>
          <w:b/>
          <w:bCs/>
          <w:color w:val="000000"/>
          <w:sz w:val="28"/>
          <w:szCs w:val="28"/>
          <w:u w:val="single"/>
        </w:rPr>
        <w:t>Игра</w:t>
      </w:r>
      <w:r w:rsidRPr="005F5201">
        <w:rPr>
          <w:color w:val="000000"/>
          <w:sz w:val="28"/>
          <w:szCs w:val="28"/>
        </w:rPr>
        <w:t> «</w:t>
      </w:r>
      <w:r w:rsidRPr="005F5201">
        <w:rPr>
          <w:b/>
          <w:color w:val="000000"/>
          <w:sz w:val="28"/>
          <w:szCs w:val="28"/>
        </w:rPr>
        <w:t>Назови слова»</w:t>
      </w:r>
    </w:p>
    <w:p w:rsidR="005F5201" w:rsidRDefault="005F5201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Pr="005F5201">
        <w:rPr>
          <w:color w:val="000000"/>
          <w:sz w:val="28"/>
          <w:szCs w:val="28"/>
        </w:rPr>
        <w:t xml:space="preserve"> предлагает детям называть живые предметы, затем неживые (за каждое слово дается </w:t>
      </w:r>
      <w:r>
        <w:rPr>
          <w:color w:val="000000"/>
          <w:sz w:val="28"/>
          <w:szCs w:val="28"/>
        </w:rPr>
        <w:t>смайлик</w:t>
      </w:r>
      <w:r w:rsidRPr="005F5201">
        <w:rPr>
          <w:color w:val="000000"/>
          <w:sz w:val="28"/>
          <w:szCs w:val="28"/>
        </w:rPr>
        <w:t>). В конце игры определяется победитель.</w:t>
      </w:r>
    </w:p>
    <w:p w:rsidR="008A6AF0" w:rsidRPr="005F5201" w:rsidRDefault="008A6AF0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F5201" w:rsidRPr="005F5201" w:rsidRDefault="005F5201" w:rsidP="005F520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834CB" w:rsidRPr="005F5201" w:rsidRDefault="008A6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3465" cy="6484620"/>
            <wp:effectExtent l="0" t="0" r="0" b="0"/>
            <wp:docPr id="4" name="Рисунок 4" descr="C:\Users\Екатерина\Desktop\в мониторинг\назови слово побе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в мониторинг\назови слово победител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52" cy="648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4CB" w:rsidRPr="005F5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DBF"/>
    <w:rsid w:val="003834CB"/>
    <w:rsid w:val="003F7DBF"/>
    <w:rsid w:val="005F5201"/>
    <w:rsid w:val="008A6AF0"/>
    <w:rsid w:val="00E5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5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5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2022-11-13T07:55:00Z</dcterms:created>
  <dcterms:modified xsi:type="dcterms:W3CDTF">2022-11-14T08:55:00Z</dcterms:modified>
</cp:coreProperties>
</file>